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47961" w14:textId="77777777" w:rsidR="00316182" w:rsidRPr="00316182" w:rsidRDefault="00316182" w:rsidP="00316182">
      <w:pPr>
        <w:jc w:val="center"/>
        <w:rPr>
          <w:b/>
          <w:kern w:val="36"/>
          <w:szCs w:val="24"/>
        </w:rPr>
      </w:pPr>
    </w:p>
    <w:p w14:paraId="51DAA84F" w14:textId="77777777" w:rsidR="00316182" w:rsidRDefault="00316182" w:rsidP="00316182">
      <w:pPr>
        <w:jc w:val="center"/>
        <w:rPr>
          <w:b/>
          <w:kern w:val="36"/>
          <w:szCs w:val="24"/>
        </w:rPr>
      </w:pPr>
      <w:r w:rsidRPr="00316182">
        <w:rPr>
          <w:b/>
          <w:kern w:val="36"/>
          <w:szCs w:val="24"/>
        </w:rPr>
        <w:t>Maišyklė ir atsarginės dalys (Supaprastintas atviras konkursas)</w:t>
      </w:r>
    </w:p>
    <w:p w14:paraId="67795873" w14:textId="07154502" w:rsidR="00731C05" w:rsidRDefault="00A83759" w:rsidP="00316182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316182" w:rsidRPr="00316182">
        <w:rPr>
          <w:b/>
          <w:kern w:val="36"/>
          <w:szCs w:val="24"/>
        </w:rPr>
        <w:t>4339800</w:t>
      </w:r>
    </w:p>
    <w:p w14:paraId="67B33B33" w14:textId="7BBB3AFC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316182">
        <w:rPr>
          <w:b/>
          <w:kern w:val="36"/>
          <w:szCs w:val="24"/>
        </w:rPr>
        <w:t>1</w:t>
      </w:r>
    </w:p>
    <w:p w14:paraId="61F311C8" w14:textId="10CA9508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316182">
        <w:rPr>
          <w:b/>
          <w:szCs w:val="24"/>
        </w:rPr>
        <w:t>10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1311CD">
        <w:trPr>
          <w:trHeight w:val="5718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24183FA1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316182">
              <w:rPr>
                <w:b/>
                <w:szCs w:val="24"/>
                <w:lang w:eastAsia="en-US"/>
              </w:rPr>
              <w:t>09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316182">
              <w:rPr>
                <w:b/>
                <w:szCs w:val="24"/>
                <w:lang w:eastAsia="en-US"/>
              </w:rPr>
              <w:t>11:36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316182" w:rsidRPr="00316182">
              <w:rPr>
                <w:b/>
                <w:szCs w:val="24"/>
                <w:lang w:eastAsia="en-US"/>
              </w:rPr>
              <w:t>347259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423BB6D4" w14:textId="77777777" w:rsidR="00316182" w:rsidRPr="00316182" w:rsidRDefault="00316182" w:rsidP="0031618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316182">
              <w:rPr>
                <w:szCs w:val="24"/>
                <w:lang w:eastAsia="en-US"/>
              </w:rPr>
              <w:t xml:space="preserve">Konkurso sąlygų priedo Nr.1.1. "Techninė </w:t>
            </w:r>
            <w:proofErr w:type="spellStart"/>
            <w:r w:rsidRPr="00316182">
              <w:rPr>
                <w:szCs w:val="24"/>
                <w:lang w:eastAsia="en-US"/>
              </w:rPr>
              <w:t>specifikacija_maišyklė</w:t>
            </w:r>
            <w:proofErr w:type="spellEnd"/>
            <w:r w:rsidRPr="00316182">
              <w:rPr>
                <w:szCs w:val="24"/>
                <w:lang w:eastAsia="en-US"/>
              </w:rPr>
              <w:t xml:space="preserve">" punkte 6.7 , bei priedo Nr.1.2. "Techninė </w:t>
            </w:r>
            <w:proofErr w:type="spellStart"/>
            <w:r w:rsidRPr="00316182">
              <w:rPr>
                <w:szCs w:val="24"/>
                <w:lang w:eastAsia="en-US"/>
              </w:rPr>
              <w:t>specifikacija_sraigtas</w:t>
            </w:r>
            <w:proofErr w:type="spellEnd"/>
            <w:r w:rsidRPr="00316182">
              <w:rPr>
                <w:szCs w:val="24"/>
                <w:lang w:eastAsia="en-US"/>
              </w:rPr>
              <w:t>" punkte 6.7 2 nurodyta: "Sutartinių įsipareigojimų įvykdymo terminas iki 3 mėnesių nuo sutarties įsigaliojimo dienos".</w:t>
            </w:r>
          </w:p>
          <w:p w14:paraId="07E1B54A" w14:textId="77777777" w:rsidR="00316182" w:rsidRPr="00316182" w:rsidRDefault="00316182" w:rsidP="0031618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316182">
              <w:rPr>
                <w:szCs w:val="24"/>
                <w:lang w:eastAsia="en-US"/>
              </w:rPr>
              <w:t>Iš maišyklės gamintojo gavome atsakymą į užklausą dėl gamybos terminų, kuriame gamintojas nurodo, kad gamybos terminas nuo užsakymo datos - 4 mėnesiai. Kadangi dar reikės prekes atsivežti, o atsivežus maišyklę dar ją ir sumontuoti, tai bendrą reikalingą sutarties įvykdymo terminą sudarytų 4,5 mėn.</w:t>
            </w:r>
          </w:p>
          <w:p w14:paraId="26ECEE09" w14:textId="78F49C4A" w:rsidR="0061483B" w:rsidRPr="0061483B" w:rsidRDefault="00316182" w:rsidP="0031618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316182">
              <w:rPr>
                <w:szCs w:val="24"/>
                <w:lang w:eastAsia="en-US"/>
              </w:rPr>
              <w:t>Prašome Jūsų pailginti sutartinių įsipareigojimų įvykdymo terminą tiek maišyklei, tiek sraigtams iki 4,5 mėn.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910A6DF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80C9834" w14:textId="79AE2FBF" w:rsidR="00672DF9" w:rsidRPr="00C935C8" w:rsidRDefault="00672DF9" w:rsidP="00C935C8">
            <w:pPr>
              <w:shd w:val="clear" w:color="auto" w:fill="FFFFFF" w:themeFill="background1"/>
              <w:tabs>
                <w:tab w:val="left" w:pos="321"/>
              </w:tabs>
              <w:jc w:val="both"/>
            </w:pPr>
            <w:r w:rsidRPr="00C935C8">
              <w:t xml:space="preserve">Patiksliname, kad </w:t>
            </w:r>
            <w:r w:rsidR="00C935C8" w:rsidRPr="00C935C8">
              <w:t>prekių pristatymo terminas iki 4,5 mėn.</w:t>
            </w:r>
            <w:r w:rsidRPr="00C935C8">
              <w:t xml:space="preserve"> </w:t>
            </w:r>
            <w:r w:rsidR="00C935C8" w:rsidRPr="00C935C8">
              <w:t>Tikslinamos techninių specifikacijų 6.7. p., ir sutarties 4</w:t>
            </w:r>
            <w:r w:rsidRPr="00C935C8">
              <w:t>.1. p.</w:t>
            </w:r>
            <w:r w:rsidR="00C935C8" w:rsidRPr="00C935C8">
              <w:t xml:space="preserve"> ir 10.1 p.</w:t>
            </w:r>
            <w:r w:rsidRPr="00C935C8">
              <w:t xml:space="preserve"> </w:t>
            </w:r>
          </w:p>
          <w:p w14:paraId="4942F732" w14:textId="77777777" w:rsidR="00672DF9" w:rsidRPr="00C935C8" w:rsidRDefault="00672DF9" w:rsidP="00C935C8">
            <w:pPr>
              <w:shd w:val="clear" w:color="auto" w:fill="FFFFFF" w:themeFill="background1"/>
              <w:tabs>
                <w:tab w:val="left" w:pos="321"/>
              </w:tabs>
              <w:jc w:val="both"/>
            </w:pPr>
          </w:p>
          <w:p w14:paraId="7F6EDBED" w14:textId="6E909AFB" w:rsidR="0061483B" w:rsidRPr="00C935C8" w:rsidRDefault="00672DF9" w:rsidP="00C935C8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  <w:r w:rsidRPr="00C935C8">
              <w:t>Prašome vadovautis aktualiomis pirkimo dokumento redakcijomis:</w:t>
            </w:r>
          </w:p>
          <w:p w14:paraId="1DD601AE" w14:textId="15C0F1F2" w:rsidR="00590863" w:rsidRPr="00C935C8" w:rsidRDefault="00590863" w:rsidP="00C935C8">
            <w:pPr>
              <w:pStyle w:val="Sraopastraipa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321"/>
              </w:tabs>
              <w:ind w:left="318"/>
              <w:jc w:val="both"/>
              <w:rPr>
                <w:szCs w:val="24"/>
              </w:rPr>
            </w:pPr>
            <w:r w:rsidRPr="00C935C8">
              <w:rPr>
                <w:szCs w:val="24"/>
              </w:rPr>
              <w:t>Pri</w:t>
            </w:r>
            <w:r w:rsidR="00C935C8" w:rsidRPr="00C935C8">
              <w:rPr>
                <w:szCs w:val="24"/>
              </w:rPr>
              <w:t xml:space="preserve">edas Nr. </w:t>
            </w:r>
            <w:r w:rsidRPr="00C935C8">
              <w:rPr>
                <w:szCs w:val="24"/>
              </w:rPr>
              <w:t>1.</w:t>
            </w:r>
            <w:r w:rsidR="00C935C8" w:rsidRPr="00C935C8">
              <w:rPr>
                <w:szCs w:val="24"/>
              </w:rPr>
              <w:t>1</w:t>
            </w:r>
            <w:r w:rsidRPr="00C935C8">
              <w:rPr>
                <w:szCs w:val="24"/>
              </w:rPr>
              <w:t xml:space="preserve"> </w:t>
            </w:r>
            <w:r w:rsidR="00C935C8" w:rsidRPr="00C935C8">
              <w:rPr>
                <w:szCs w:val="24"/>
              </w:rPr>
              <w:t xml:space="preserve">Techninė </w:t>
            </w:r>
            <w:proofErr w:type="spellStart"/>
            <w:r w:rsidR="00C935C8" w:rsidRPr="00C935C8">
              <w:rPr>
                <w:szCs w:val="24"/>
              </w:rPr>
              <w:t>specifikacija_maisykle</w:t>
            </w:r>
            <w:proofErr w:type="spellEnd"/>
            <w:r w:rsidR="00C935C8" w:rsidRPr="00C935C8">
              <w:rPr>
                <w:szCs w:val="24"/>
              </w:rPr>
              <w:t xml:space="preserve"> (aktuali redakcija 2025-09-10);</w:t>
            </w:r>
          </w:p>
          <w:p w14:paraId="74AD79C8" w14:textId="60E55BF9" w:rsidR="00C935C8" w:rsidRDefault="00C935C8" w:rsidP="00C935C8">
            <w:pPr>
              <w:pStyle w:val="Sraopastraipa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321"/>
              </w:tabs>
              <w:ind w:left="3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Priedas Nr. </w:t>
            </w:r>
            <w:r w:rsidRPr="00C935C8">
              <w:rPr>
                <w:szCs w:val="24"/>
              </w:rPr>
              <w:t xml:space="preserve">1.2. Techninė </w:t>
            </w:r>
            <w:proofErr w:type="spellStart"/>
            <w:r w:rsidRPr="00C935C8">
              <w:rPr>
                <w:szCs w:val="24"/>
              </w:rPr>
              <w:t>specifikacija_sraigtas</w:t>
            </w:r>
            <w:proofErr w:type="spellEnd"/>
            <w:r w:rsidRPr="00C935C8">
              <w:rPr>
                <w:szCs w:val="24"/>
              </w:rPr>
              <w:t xml:space="preserve"> (aktuali redakcija 2025-09-10)</w:t>
            </w:r>
            <w:r>
              <w:rPr>
                <w:szCs w:val="24"/>
              </w:rPr>
              <w:t>;</w:t>
            </w:r>
          </w:p>
          <w:p w14:paraId="6A74A835" w14:textId="1825940D" w:rsidR="0061483B" w:rsidRPr="00C935C8" w:rsidRDefault="00C935C8" w:rsidP="00C935C8">
            <w:pPr>
              <w:pStyle w:val="Sraopastraipa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321"/>
              </w:tabs>
              <w:ind w:left="318"/>
              <w:jc w:val="both"/>
              <w:rPr>
                <w:szCs w:val="24"/>
              </w:rPr>
            </w:pPr>
            <w:r w:rsidRPr="00C935C8">
              <w:rPr>
                <w:szCs w:val="24"/>
              </w:rPr>
              <w:t>3</w:t>
            </w:r>
            <w:r w:rsidR="00590863" w:rsidRPr="00C935C8">
              <w:rPr>
                <w:szCs w:val="24"/>
              </w:rPr>
              <w:t>.</w:t>
            </w:r>
            <w:r w:rsidR="00590863" w:rsidRPr="00C935C8">
              <w:rPr>
                <w:szCs w:val="24"/>
              </w:rPr>
              <w:tab/>
            </w:r>
            <w:r w:rsidRPr="00C935C8">
              <w:rPr>
                <w:szCs w:val="24"/>
              </w:rPr>
              <w:t>Priedas Nr. 7 Specialiosios prekių sutarties sąlygos (aktuali redakcija 2025-09-10)</w:t>
            </w:r>
            <w:r w:rsidR="00590863" w:rsidRPr="00C935C8">
              <w:rPr>
                <w:szCs w:val="24"/>
              </w:rPr>
              <w:t>.</w:t>
            </w:r>
          </w:p>
        </w:tc>
      </w:tr>
      <w:tr w:rsidR="00377A10" w:rsidRPr="00721A88" w14:paraId="1FB77405" w14:textId="77777777" w:rsidTr="00377A10">
        <w:trPr>
          <w:trHeight w:val="613"/>
        </w:trPr>
        <w:tc>
          <w:tcPr>
            <w:tcW w:w="9634" w:type="dxa"/>
            <w:gridSpan w:val="3"/>
            <w:tcBorders>
              <w:right w:val="single" w:sz="4" w:space="0" w:color="auto"/>
            </w:tcBorders>
          </w:tcPr>
          <w:p w14:paraId="3C1228E4" w14:textId="57457EFA" w:rsidR="00377A10" w:rsidRPr="001311CD" w:rsidRDefault="00B277FE" w:rsidP="001311CD">
            <w:pPr>
              <w:tabs>
                <w:tab w:val="left" w:pos="321"/>
              </w:tabs>
              <w:jc w:val="center"/>
              <w:rPr>
                <w:b/>
                <w:szCs w:val="24"/>
              </w:rPr>
            </w:pPr>
            <w:bookmarkStart w:id="0" w:name="_GoBack"/>
            <w:r w:rsidRPr="001311CD">
              <w:rPr>
                <w:b/>
                <w:szCs w:val="24"/>
              </w:rPr>
              <w:t xml:space="preserve">Informuojame, kad pasiūlymų pateikimo terminas </w:t>
            </w:r>
            <w:r w:rsidR="001311CD" w:rsidRPr="001311CD">
              <w:rPr>
                <w:b/>
                <w:szCs w:val="24"/>
              </w:rPr>
              <w:t>nukeliamas iki 2025-09-22 09:00val.</w:t>
            </w:r>
            <w:bookmarkEnd w:id="0"/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135EE9FC" w14:textId="3B432683" w:rsidR="007A3925" w:rsidRDefault="007A3925" w:rsidP="002C752D">
      <w:pPr>
        <w:rPr>
          <w:szCs w:val="24"/>
        </w:rPr>
      </w:pPr>
    </w:p>
    <w:p w14:paraId="361A6142" w14:textId="77777777" w:rsidR="007A3925" w:rsidRDefault="007A3925" w:rsidP="007A3925">
      <w:pPr>
        <w:rPr>
          <w:szCs w:val="24"/>
        </w:rPr>
      </w:pPr>
      <w:r>
        <w:rPr>
          <w:szCs w:val="24"/>
        </w:rPr>
        <w:t>PRIDEDAMA:</w:t>
      </w:r>
    </w:p>
    <w:p w14:paraId="2D11E576" w14:textId="02E89BFB" w:rsidR="007A3925" w:rsidRPr="00C935C8" w:rsidRDefault="00C935C8" w:rsidP="00C935C8">
      <w:pPr>
        <w:pStyle w:val="Sraopastraipa"/>
        <w:numPr>
          <w:ilvl w:val="0"/>
          <w:numId w:val="34"/>
        </w:numPr>
        <w:rPr>
          <w:szCs w:val="24"/>
        </w:rPr>
      </w:pPr>
      <w:r w:rsidRPr="00C935C8">
        <w:rPr>
          <w:szCs w:val="24"/>
        </w:rPr>
        <w:t xml:space="preserve">Priedas Nr. 1.1. Techninė </w:t>
      </w:r>
      <w:proofErr w:type="spellStart"/>
      <w:r w:rsidRPr="00C935C8">
        <w:rPr>
          <w:szCs w:val="24"/>
        </w:rPr>
        <w:t>specifikacija_maisykle</w:t>
      </w:r>
      <w:proofErr w:type="spellEnd"/>
      <w:r w:rsidRPr="00C935C8">
        <w:rPr>
          <w:szCs w:val="24"/>
        </w:rPr>
        <w:t xml:space="preserve"> (aktuali redakcija 2025-09-10)</w:t>
      </w:r>
      <w:r>
        <w:rPr>
          <w:szCs w:val="24"/>
        </w:rPr>
        <w:t>;</w:t>
      </w:r>
    </w:p>
    <w:p w14:paraId="556DF388" w14:textId="30B4AF3F" w:rsidR="00C935C8" w:rsidRPr="00C935C8" w:rsidRDefault="00C935C8" w:rsidP="00C935C8">
      <w:pPr>
        <w:pStyle w:val="Sraopastraipa"/>
        <w:numPr>
          <w:ilvl w:val="0"/>
          <w:numId w:val="34"/>
        </w:numPr>
        <w:rPr>
          <w:szCs w:val="24"/>
        </w:rPr>
      </w:pPr>
      <w:r w:rsidRPr="00C935C8">
        <w:rPr>
          <w:szCs w:val="24"/>
        </w:rPr>
        <w:t xml:space="preserve">Priedas Nr. 1.2. Techninė </w:t>
      </w:r>
      <w:proofErr w:type="spellStart"/>
      <w:r w:rsidRPr="00C935C8">
        <w:rPr>
          <w:szCs w:val="24"/>
        </w:rPr>
        <w:t>specifikacija_sraigtas</w:t>
      </w:r>
      <w:proofErr w:type="spellEnd"/>
      <w:r w:rsidRPr="00C935C8">
        <w:rPr>
          <w:szCs w:val="24"/>
        </w:rPr>
        <w:t xml:space="preserve"> (aktuali redakcija 2025-09-10)</w:t>
      </w:r>
      <w:r>
        <w:rPr>
          <w:szCs w:val="24"/>
        </w:rPr>
        <w:t>;</w:t>
      </w:r>
    </w:p>
    <w:p w14:paraId="229CBA75" w14:textId="1C4D976E" w:rsidR="007A3925" w:rsidRPr="00354947" w:rsidRDefault="00C935C8" w:rsidP="007A3925">
      <w:pPr>
        <w:pStyle w:val="Sraopastraipa"/>
        <w:ind w:left="426"/>
        <w:rPr>
          <w:szCs w:val="24"/>
        </w:rPr>
      </w:pPr>
      <w:r>
        <w:rPr>
          <w:szCs w:val="24"/>
        </w:rPr>
        <w:t>3</w:t>
      </w:r>
      <w:r w:rsidR="007A3925" w:rsidRPr="00354947">
        <w:rPr>
          <w:szCs w:val="24"/>
        </w:rPr>
        <w:t>.</w:t>
      </w:r>
      <w:r w:rsidR="007A3925" w:rsidRPr="00354947">
        <w:rPr>
          <w:szCs w:val="24"/>
        </w:rPr>
        <w:tab/>
      </w:r>
      <w:r w:rsidR="007A3925">
        <w:rPr>
          <w:szCs w:val="24"/>
        </w:rPr>
        <w:t xml:space="preserve"> </w:t>
      </w:r>
      <w:r>
        <w:rPr>
          <w:szCs w:val="24"/>
        </w:rPr>
        <w:t xml:space="preserve"> </w:t>
      </w:r>
      <w:r w:rsidRPr="00C935C8">
        <w:rPr>
          <w:szCs w:val="24"/>
        </w:rPr>
        <w:t>Priedas Nr. 7 Specialiosios prekių sutarties sąlygos (aktuali redakcija 2025-09-10)</w:t>
      </w:r>
      <w:r>
        <w:rPr>
          <w:szCs w:val="24"/>
        </w:rPr>
        <w:t>;</w:t>
      </w:r>
    </w:p>
    <w:p w14:paraId="1A2951C0" w14:textId="77777777" w:rsidR="007A3925" w:rsidRPr="001C22AC" w:rsidRDefault="007A3925" w:rsidP="002C752D">
      <w:pPr>
        <w:rPr>
          <w:szCs w:val="24"/>
        </w:rPr>
      </w:pPr>
    </w:p>
    <w:sectPr w:rsidR="007A3925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8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29"/>
  </w:num>
  <w:num w:numId="12">
    <w:abstractNumId w:val="12"/>
  </w:num>
  <w:num w:numId="13">
    <w:abstractNumId w:val="11"/>
  </w:num>
  <w:num w:numId="14">
    <w:abstractNumId w:val="30"/>
  </w:num>
  <w:num w:numId="15">
    <w:abstractNumId w:val="0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6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5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7"/>
  </w:num>
  <w:num w:numId="33">
    <w:abstractNumId w:val="9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B18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0863"/>
    <w:rsid w:val="0059629C"/>
    <w:rsid w:val="005B0105"/>
    <w:rsid w:val="005B018E"/>
    <w:rsid w:val="005C120B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1721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45</cp:revision>
  <cp:lastPrinted>2024-03-08T05:12:00Z</cp:lastPrinted>
  <dcterms:created xsi:type="dcterms:W3CDTF">2025-05-26T06:47:00Z</dcterms:created>
  <dcterms:modified xsi:type="dcterms:W3CDTF">2025-09-10T07:28:00Z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